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C7" w:rsidRDefault="00655FC7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430" w:rsidRDefault="003E3430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430" w:rsidRDefault="003E3430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1C9F" w:rsidRDefault="00171C9F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5FC7" w:rsidRPr="004857DC" w:rsidRDefault="00655FC7" w:rsidP="00655F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7DC">
        <w:rPr>
          <w:rFonts w:ascii="Arial" w:hAnsi="Arial" w:cs="Arial"/>
          <w:sz w:val="24"/>
          <w:szCs w:val="24"/>
        </w:rPr>
        <w:t>PRESSE</w:t>
      </w:r>
      <w:r w:rsidR="00174255">
        <w:rPr>
          <w:rFonts w:ascii="Arial" w:hAnsi="Arial" w:cs="Arial"/>
          <w:sz w:val="24"/>
          <w:szCs w:val="24"/>
        </w:rPr>
        <w:t>MITTEIL</w:t>
      </w:r>
      <w:r w:rsidR="00BE69D0">
        <w:rPr>
          <w:rFonts w:ascii="Arial" w:hAnsi="Arial" w:cs="Arial"/>
          <w:sz w:val="24"/>
          <w:szCs w:val="24"/>
        </w:rPr>
        <w:t>UNG</w:t>
      </w:r>
    </w:p>
    <w:p w:rsidR="00655FC7" w:rsidRDefault="00655FC7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5AE" w:rsidRPr="004857DC" w:rsidRDefault="005965AE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69D0" w:rsidRPr="00BE69D0" w:rsidRDefault="00BE69D0" w:rsidP="00BE69D0">
      <w:pPr>
        <w:pStyle w:val="KeinLeerraum"/>
        <w:rPr>
          <w:b/>
          <w:sz w:val="36"/>
          <w:szCs w:val="36"/>
        </w:rPr>
      </w:pPr>
      <w:r w:rsidRPr="00BE69D0">
        <w:rPr>
          <w:b/>
          <w:sz w:val="36"/>
          <w:szCs w:val="36"/>
        </w:rPr>
        <w:t>Neuer Freiraum von und für Hassel, Westerholt und Bertlich</w:t>
      </w:r>
    </w:p>
    <w:p w:rsidR="00BE69D0" w:rsidRDefault="00BE69D0" w:rsidP="00BE69D0">
      <w:pPr>
        <w:pStyle w:val="KeinLeerraum"/>
      </w:pPr>
    </w:p>
    <w:p w:rsidR="00BE69D0" w:rsidRPr="00BE69D0" w:rsidRDefault="00BE69D0" w:rsidP="00BE69D0">
      <w:pPr>
        <w:pStyle w:val="KeinLeerraum"/>
        <w:rPr>
          <w:b/>
        </w:rPr>
      </w:pPr>
      <w:r w:rsidRPr="00BE69D0">
        <w:rPr>
          <w:b/>
        </w:rPr>
        <w:t xml:space="preserve">Neue Zeche Westerholt eröffnet den </w:t>
      </w:r>
      <w:proofErr w:type="spellStart"/>
      <w:r w:rsidRPr="00BE69D0">
        <w:rPr>
          <w:b/>
        </w:rPr>
        <w:t>Kauenhof</w:t>
      </w:r>
      <w:proofErr w:type="spellEnd"/>
      <w:r w:rsidRPr="00BE69D0">
        <w:rPr>
          <w:b/>
        </w:rPr>
        <w:t xml:space="preserve"> und die </w:t>
      </w:r>
      <w:r w:rsidR="004D5BBC">
        <w:rPr>
          <w:b/>
        </w:rPr>
        <w:t>Pförtner</w:t>
      </w:r>
      <w:r w:rsidRPr="00BE69D0">
        <w:rPr>
          <w:b/>
        </w:rPr>
        <w:t>bude</w:t>
      </w:r>
    </w:p>
    <w:p w:rsidR="00DD38D8" w:rsidRDefault="00DD38D8" w:rsidP="00DD38D8">
      <w:pPr>
        <w:pStyle w:val="KeinLeerraum"/>
      </w:pPr>
    </w:p>
    <w:p w:rsidR="008C5595" w:rsidRDefault="008C5595" w:rsidP="00DD38D8">
      <w:pPr>
        <w:pStyle w:val="KeinLeerraum"/>
      </w:pPr>
    </w:p>
    <w:p w:rsidR="00C41143" w:rsidRDefault="00C41143" w:rsidP="00DD38D8">
      <w:pPr>
        <w:pStyle w:val="KeinLeerraum"/>
      </w:pPr>
    </w:p>
    <w:p w:rsidR="00DD38D8" w:rsidRDefault="00DD38D8" w:rsidP="00BE1B05">
      <w:pPr>
        <w:pStyle w:val="KeinLeerraum"/>
        <w:jc w:val="both"/>
        <w:rPr>
          <w:rFonts w:cstheme="minorHAnsi"/>
        </w:rPr>
      </w:pPr>
      <w:r w:rsidRPr="00912543">
        <w:rPr>
          <w:rFonts w:cstheme="minorHAnsi"/>
        </w:rPr>
        <w:t>A</w:t>
      </w:r>
      <w:r w:rsidR="004D5BBC">
        <w:rPr>
          <w:rFonts w:cstheme="minorHAnsi"/>
        </w:rPr>
        <w:t>m Freitag, 21. Oktober</w:t>
      </w:r>
      <w:r w:rsidR="00BE1B05">
        <w:rPr>
          <w:rFonts w:cstheme="minorHAnsi"/>
        </w:rPr>
        <w:t>, eröffnen die Entwicklungsgesellschaft Neue Zeche Westerholt</w:t>
      </w:r>
      <w:r w:rsidR="004D5BBC">
        <w:rPr>
          <w:rFonts w:cstheme="minorHAnsi"/>
        </w:rPr>
        <w:t xml:space="preserve"> (EG NZW)</w:t>
      </w:r>
      <w:r w:rsidR="00BE1B05">
        <w:rPr>
          <w:rFonts w:cstheme="minorHAnsi"/>
        </w:rPr>
        <w:t xml:space="preserve"> und das Stadtteil</w:t>
      </w:r>
      <w:r w:rsidR="005603B5">
        <w:rPr>
          <w:rFonts w:cstheme="minorHAnsi"/>
        </w:rPr>
        <w:t xml:space="preserve">büro </w:t>
      </w:r>
      <w:proofErr w:type="spellStart"/>
      <w:proofErr w:type="gramStart"/>
      <w:r w:rsidR="005603B5">
        <w:rPr>
          <w:rFonts w:cstheme="minorHAnsi"/>
        </w:rPr>
        <w:t>Hassel.Westerholt.Bertlich</w:t>
      </w:r>
      <w:proofErr w:type="spellEnd"/>
      <w:proofErr w:type="gramEnd"/>
      <w:r w:rsidR="005603B5">
        <w:rPr>
          <w:rFonts w:cstheme="minorHAnsi"/>
        </w:rPr>
        <w:t xml:space="preserve"> </w:t>
      </w:r>
      <w:r w:rsidR="00BE1B05">
        <w:rPr>
          <w:rFonts w:cstheme="minorHAnsi"/>
        </w:rPr>
        <w:t>gemei</w:t>
      </w:r>
      <w:r w:rsidR="006E5683">
        <w:rPr>
          <w:rFonts w:cstheme="minorHAnsi"/>
        </w:rPr>
        <w:t xml:space="preserve">nsam den </w:t>
      </w:r>
      <w:proofErr w:type="spellStart"/>
      <w:r w:rsidR="006E5683">
        <w:rPr>
          <w:rFonts w:cstheme="minorHAnsi"/>
        </w:rPr>
        <w:t>Kauenhof</w:t>
      </w:r>
      <w:proofErr w:type="spellEnd"/>
      <w:r w:rsidR="006E5683">
        <w:rPr>
          <w:rFonts w:cstheme="minorHAnsi"/>
        </w:rPr>
        <w:t xml:space="preserve"> und die Pförtner</w:t>
      </w:r>
      <w:r w:rsidR="00BE1B05">
        <w:rPr>
          <w:rFonts w:cstheme="minorHAnsi"/>
        </w:rPr>
        <w:t>bude</w:t>
      </w:r>
      <w:r w:rsidR="006E5683">
        <w:rPr>
          <w:rFonts w:cstheme="minorHAnsi"/>
        </w:rPr>
        <w:t>.</w:t>
      </w:r>
      <w:r w:rsidR="00BE1B05">
        <w:rPr>
          <w:rFonts w:cstheme="minorHAnsi"/>
        </w:rPr>
        <w:t xml:space="preserve"> </w:t>
      </w:r>
      <w:r w:rsidR="004D5BBC">
        <w:rPr>
          <w:rFonts w:cstheme="minorHAnsi"/>
        </w:rPr>
        <w:t>Nach der Umgestaltung des zentral gelegenen Pförtnergebäudes zum Kulturpavillon „Pförtnerbude“ und des umgebenden Freiraums „</w:t>
      </w:r>
      <w:proofErr w:type="spellStart"/>
      <w:r w:rsidR="004D5BBC">
        <w:rPr>
          <w:rFonts w:cstheme="minorHAnsi"/>
        </w:rPr>
        <w:t>Kauenhof</w:t>
      </w:r>
      <w:proofErr w:type="spellEnd"/>
      <w:r w:rsidR="004D5BBC">
        <w:rPr>
          <w:rFonts w:cstheme="minorHAnsi"/>
        </w:rPr>
        <w:t>“ wurde ein zentraler Dreh- und Angelpunkt im Eingangsbereich auf dem Areal der Neuen Zeche Westerholt für die Öffentlichkeit geschaffen.</w:t>
      </w:r>
    </w:p>
    <w:p w:rsidR="00174255" w:rsidRDefault="00174255" w:rsidP="00BE1B05">
      <w:pPr>
        <w:pStyle w:val="KeinLeerraum"/>
        <w:jc w:val="both"/>
        <w:rPr>
          <w:rFonts w:cstheme="minorHAnsi"/>
        </w:rPr>
      </w:pPr>
    </w:p>
    <w:p w:rsidR="00174255" w:rsidRPr="00A816E2" w:rsidRDefault="00174255" w:rsidP="00A816E2">
      <w:pPr>
        <w:pStyle w:val="KeinLeerraum"/>
        <w:jc w:val="both"/>
      </w:pPr>
      <w:r w:rsidRPr="00A816E2">
        <w:t xml:space="preserve">Damit öffnet die Neue Zeche Westerholt ihre Tore – Stück für Stück. Mit dem Voranschreiten des Rückbaus und der Sicherung der Liegenschaften wird </w:t>
      </w:r>
      <w:r w:rsidR="006E5683">
        <w:t xml:space="preserve">ein Teil </w:t>
      </w:r>
      <w:proofErr w:type="gramStart"/>
      <w:r w:rsidR="006E5683">
        <w:t>de</w:t>
      </w:r>
      <w:r w:rsidRPr="00A816E2">
        <w:t>s Gelände</w:t>
      </w:r>
      <w:proofErr w:type="gramEnd"/>
      <w:r w:rsidRPr="00A816E2">
        <w:t xml:space="preserve"> wieder für alle zugänglich. Bereits jetzt ist diese Öffnung erfahrbar: Mit dem Street-Art Festival </w:t>
      </w:r>
      <w:proofErr w:type="spellStart"/>
      <w:r w:rsidRPr="00A816E2">
        <w:t>RUbug</w:t>
      </w:r>
      <w:proofErr w:type="spellEnd"/>
      <w:r w:rsidRPr="00A816E2">
        <w:t xml:space="preserve"> wurde die Neue Zeche Westerholt im Mai zum Ort der Ku</w:t>
      </w:r>
      <w:r w:rsidR="004D5BBC">
        <w:t xml:space="preserve">nst. Der </w:t>
      </w:r>
      <w:proofErr w:type="spellStart"/>
      <w:r w:rsidR="004D5BBC">
        <w:t>Kauenhof</w:t>
      </w:r>
      <w:proofErr w:type="spellEnd"/>
      <w:r w:rsidR="004D5BBC">
        <w:t xml:space="preserve"> und die Pförtner</w:t>
      </w:r>
      <w:r w:rsidRPr="00A816E2">
        <w:t>bude bieten zukünftig für jeden die Möglichkeit, die Transformation des Standorts immer wieder neu zu erleben</w:t>
      </w:r>
      <w:r w:rsidRPr="00A816E2">
        <w:rPr>
          <w:shd w:val="clear" w:color="auto" w:fill="F8F9FA"/>
        </w:rPr>
        <w:t>. </w:t>
      </w:r>
      <w:r w:rsidR="004D5BBC" w:rsidRPr="004D5BBC">
        <w:t>Ganz bewusst hat die EG NZW hier einen vielfältigen Möglichkeitsraum geschaffen</w:t>
      </w:r>
      <w:r w:rsidR="004D5BBC">
        <w:t xml:space="preserve">. </w:t>
      </w:r>
      <w:r w:rsidRPr="00A816E2">
        <w:t xml:space="preserve">Künftig werden von dort aus Führungen zu verschiedenen Themen über das Zechenareal starten, während in der „Bude“ Ausstellungen gezeigt werden. Nutzungen wie Lesungen, Kino, Traditionspflege oder moderner </w:t>
      </w:r>
      <w:proofErr w:type="spellStart"/>
      <w:r w:rsidRPr="00A816E2">
        <w:t>Poetry</w:t>
      </w:r>
      <w:proofErr w:type="spellEnd"/>
      <w:r w:rsidRPr="00A816E2">
        <w:t xml:space="preserve"> Slam sind angedacht auf dem </w:t>
      </w:r>
      <w:proofErr w:type="spellStart"/>
      <w:r w:rsidRPr="00A816E2">
        <w:t>Kauenhof</w:t>
      </w:r>
      <w:proofErr w:type="spellEnd"/>
      <w:r w:rsidRPr="00A816E2">
        <w:t xml:space="preserve">. Die Entwicklungsgesellschaft Neue Zeche Westerholt und das Stadtteilbüro </w:t>
      </w:r>
      <w:proofErr w:type="spellStart"/>
      <w:r w:rsidRPr="00A816E2">
        <w:t>Hassel.Westerholt.Bertlich</w:t>
      </w:r>
      <w:proofErr w:type="spellEnd"/>
      <w:r w:rsidRPr="00A816E2">
        <w:t xml:space="preserve"> </w:t>
      </w:r>
      <w:r w:rsidR="00A816E2" w:rsidRPr="00A816E2">
        <w:t>erfüllen damit viele</w:t>
      </w:r>
      <w:r w:rsidRPr="00A816E2">
        <w:t xml:space="preserve"> </w:t>
      </w:r>
      <w:r w:rsidR="00A816E2" w:rsidRPr="00A816E2">
        <w:t xml:space="preserve">Anfragen und </w:t>
      </w:r>
      <w:r w:rsidRPr="00A816E2">
        <w:t>Wünsche</w:t>
      </w:r>
      <w:r w:rsidR="00A816E2" w:rsidRPr="00A816E2">
        <w:t xml:space="preserve"> aus den Stadtteilen, aktiv auf der Fläche zu werden. </w:t>
      </w:r>
    </w:p>
    <w:p w:rsidR="00174255" w:rsidRPr="00725FF2" w:rsidRDefault="00174255" w:rsidP="00174255">
      <w:pPr>
        <w:pStyle w:val="KeinLeerraum"/>
        <w:rPr>
          <w:rFonts w:cstheme="minorHAnsi"/>
        </w:rPr>
      </w:pPr>
    </w:p>
    <w:p w:rsidR="00A816E2" w:rsidRDefault="00A816E2" w:rsidP="00BE1B05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>G</w:t>
      </w:r>
      <w:r w:rsidR="00BE1B05">
        <w:rPr>
          <w:rFonts w:cstheme="minorHAnsi"/>
        </w:rPr>
        <w:t>emeinsam mit der Bevölkerung der drei angrenzenden Stadtteile in Gelsenkirchen und Herten</w:t>
      </w:r>
      <w:r>
        <w:rPr>
          <w:rFonts w:cstheme="minorHAnsi"/>
        </w:rPr>
        <w:t xml:space="preserve"> soll nun die Öffnung des neuen Raums gefeiert werden</w:t>
      </w:r>
      <w:r w:rsidR="00BE1B05">
        <w:rPr>
          <w:rFonts w:cstheme="minorHAnsi"/>
        </w:rPr>
        <w:t xml:space="preserve">. Nach der offiziellen Eröffnung folgt </w:t>
      </w:r>
      <w:r w:rsidR="008C5595">
        <w:rPr>
          <w:rFonts w:cstheme="minorHAnsi"/>
        </w:rPr>
        <w:t xml:space="preserve">am Freitagabend </w:t>
      </w:r>
      <w:r w:rsidR="00BE1B05">
        <w:rPr>
          <w:rFonts w:cstheme="minorHAnsi"/>
        </w:rPr>
        <w:t>ein h</w:t>
      </w:r>
      <w:r w:rsidR="005603B5">
        <w:rPr>
          <w:rFonts w:cstheme="minorHAnsi"/>
        </w:rPr>
        <w:t xml:space="preserve">ochwertiges Kulturprogramm. </w:t>
      </w:r>
    </w:p>
    <w:p w:rsidR="00A816E2" w:rsidRDefault="00A816E2" w:rsidP="00BE1B05">
      <w:pPr>
        <w:pStyle w:val="KeinLeerraum"/>
        <w:jc w:val="both"/>
        <w:rPr>
          <w:rFonts w:cstheme="minorHAnsi"/>
        </w:rPr>
      </w:pPr>
    </w:p>
    <w:p w:rsidR="00A816E2" w:rsidRPr="00FC213D" w:rsidRDefault="00FC213D" w:rsidP="00FC213D">
      <w:pPr>
        <w:pStyle w:val="KeinLeerraum"/>
        <w:jc w:val="both"/>
      </w:pPr>
      <w:r w:rsidRPr="00FC213D">
        <w:t xml:space="preserve">Julian </w:t>
      </w:r>
      <w:proofErr w:type="spellStart"/>
      <w:r w:rsidRPr="00FC213D">
        <w:t>Rybarski</w:t>
      </w:r>
      <w:proofErr w:type="spellEnd"/>
      <w:r w:rsidRPr="00FC213D">
        <w:t xml:space="preserve"> aus Gelsenkirchen</w:t>
      </w:r>
      <w:r w:rsidR="00337F87" w:rsidRPr="00FC213D">
        <w:t xml:space="preserve"> </w:t>
      </w:r>
      <w:r w:rsidR="00A816E2" w:rsidRPr="00FC213D">
        <w:t>eröff</w:t>
      </w:r>
      <w:r w:rsidRPr="00FC213D">
        <w:t xml:space="preserve">net </w:t>
      </w:r>
      <w:r w:rsidR="00C97785">
        <w:t xml:space="preserve">mit seiner Band </w:t>
      </w:r>
      <w:r w:rsidRPr="00FC213D">
        <w:t xml:space="preserve">den musikalischen Rahmen. </w:t>
      </w:r>
      <w:r>
        <w:t xml:space="preserve">Die Palette des </w:t>
      </w:r>
      <w:r w:rsidRPr="00FC213D">
        <w:t>Gitarrist</w:t>
      </w:r>
      <w:r>
        <w:t>en</w:t>
      </w:r>
      <w:r w:rsidRPr="00FC213D">
        <w:t>, Bassist</w:t>
      </w:r>
      <w:r>
        <w:t>en und</w:t>
      </w:r>
      <w:r w:rsidRPr="00FC213D">
        <w:t xml:space="preserve"> Sänger</w:t>
      </w:r>
      <w:r>
        <w:t>s reicht</w:t>
      </w:r>
      <w:r w:rsidRPr="00FC213D">
        <w:t xml:space="preserve"> von Rock bis Swing und Jazz</w:t>
      </w:r>
      <w:r>
        <w:t xml:space="preserve"> – auch für</w:t>
      </w:r>
      <w:r w:rsidRPr="00FC213D">
        <w:t xml:space="preserve"> </w:t>
      </w:r>
      <w:r>
        <w:t>Theater und Film. D</w:t>
      </w:r>
      <w:r w:rsidRPr="00FC213D">
        <w:t xml:space="preserve">ie musikalische Arbeit mit Kindern und Jugendlichen im Unterricht, Kooperationen mit Tanzkompanien, </w:t>
      </w:r>
      <w:r w:rsidR="00C97785">
        <w:t>aber auch</w:t>
      </w:r>
      <w:r w:rsidRPr="00FC213D">
        <w:t xml:space="preserve"> diverse Musicalprojekte</w:t>
      </w:r>
      <w:r w:rsidR="00C97785">
        <w:t xml:space="preserve"> gehören zu seinen weiteren Aktivitäten</w:t>
      </w:r>
      <w:r w:rsidRPr="00FC213D">
        <w:t>.</w:t>
      </w:r>
    </w:p>
    <w:p w:rsidR="00337F87" w:rsidRDefault="00337F87" w:rsidP="00BE1B05">
      <w:pPr>
        <w:pStyle w:val="KeinLeerraum"/>
        <w:jc w:val="both"/>
        <w:rPr>
          <w:rFonts w:ascii="Verdana" w:hAnsi="Verdana"/>
          <w:sz w:val="18"/>
          <w:szCs w:val="18"/>
        </w:rPr>
      </w:pPr>
    </w:p>
    <w:p w:rsidR="00003808" w:rsidRPr="00003808" w:rsidRDefault="00337F87" w:rsidP="00BE1B05">
      <w:pPr>
        <w:pStyle w:val="KeinLeerraum"/>
        <w:jc w:val="both"/>
        <w:rPr>
          <w:rFonts w:cstheme="minorHAnsi"/>
        </w:rPr>
      </w:pPr>
      <w:r w:rsidRPr="00003808">
        <w:rPr>
          <w:rFonts w:cstheme="minorHAnsi"/>
        </w:rPr>
        <w:t xml:space="preserve">Performance steht im Anschluss durch </w:t>
      </w:r>
      <w:proofErr w:type="spellStart"/>
      <w:r w:rsidRPr="00003808">
        <w:rPr>
          <w:rFonts w:cstheme="minorHAnsi"/>
        </w:rPr>
        <w:t>Up</w:t>
      </w:r>
      <w:proofErr w:type="spellEnd"/>
      <w:r w:rsidRPr="00003808">
        <w:rPr>
          <w:rFonts w:cstheme="minorHAnsi"/>
        </w:rPr>
        <w:t xml:space="preserve"> </w:t>
      </w:r>
      <w:proofErr w:type="spellStart"/>
      <w:r w:rsidRPr="00003808">
        <w:rPr>
          <w:rFonts w:cstheme="minorHAnsi"/>
        </w:rPr>
        <w:t>to</w:t>
      </w:r>
      <w:proofErr w:type="spellEnd"/>
      <w:r w:rsidRPr="00003808">
        <w:rPr>
          <w:rFonts w:cstheme="minorHAnsi"/>
        </w:rPr>
        <w:t xml:space="preserve"> Dance aus Gelsenkirchen auf dem Programm. Zu sehen ist </w:t>
      </w:r>
      <w:r w:rsidR="00003808" w:rsidRPr="00003808">
        <w:rPr>
          <w:rFonts w:cstheme="minorHAnsi"/>
        </w:rPr>
        <w:t>„</w:t>
      </w:r>
      <w:proofErr w:type="spellStart"/>
      <w:r w:rsidR="00003808" w:rsidRPr="00003808">
        <w:rPr>
          <w:rFonts w:cstheme="minorHAnsi"/>
        </w:rPr>
        <w:t>LichtSpielend</w:t>
      </w:r>
      <w:proofErr w:type="spellEnd"/>
      <w:r w:rsidR="00003808" w:rsidRPr="00003808">
        <w:rPr>
          <w:rFonts w:cstheme="minorHAnsi"/>
        </w:rPr>
        <w:t xml:space="preserve">“, ein Projekt das die Dunkelheit mit einer spektakulären LED-Show erleuchtet und die Lichter zum Tanzen bringt. Das Eventlabel </w:t>
      </w:r>
      <w:proofErr w:type="spellStart"/>
      <w:r w:rsidR="00003808" w:rsidRPr="00003808">
        <w:rPr>
          <w:rFonts w:cstheme="minorHAnsi"/>
        </w:rPr>
        <w:t>Up</w:t>
      </w:r>
      <w:proofErr w:type="spellEnd"/>
      <w:r w:rsidR="00003808" w:rsidRPr="00003808">
        <w:rPr>
          <w:rFonts w:cstheme="minorHAnsi"/>
        </w:rPr>
        <w:t xml:space="preserve"> </w:t>
      </w:r>
      <w:proofErr w:type="spellStart"/>
      <w:r w:rsidR="00003808" w:rsidRPr="00003808">
        <w:rPr>
          <w:rFonts w:cstheme="minorHAnsi"/>
        </w:rPr>
        <w:t>To</w:t>
      </w:r>
      <w:proofErr w:type="spellEnd"/>
      <w:r w:rsidR="00003808" w:rsidRPr="00003808">
        <w:rPr>
          <w:rFonts w:cstheme="minorHAnsi"/>
        </w:rPr>
        <w:t xml:space="preserve"> Dance brennt bereits seit 1989 für Events im </w:t>
      </w:r>
      <w:proofErr w:type="gramStart"/>
      <w:r w:rsidR="00003808" w:rsidRPr="00003808">
        <w:rPr>
          <w:rFonts w:cstheme="minorHAnsi"/>
        </w:rPr>
        <w:t>großen</w:t>
      </w:r>
      <w:proofErr w:type="gramEnd"/>
      <w:r w:rsidR="00003808" w:rsidRPr="00003808">
        <w:rPr>
          <w:rFonts w:cstheme="minorHAnsi"/>
        </w:rPr>
        <w:t xml:space="preserve"> und im kleinen Rahmen. Von der Idee bis zur Durchführung plant </w:t>
      </w:r>
      <w:proofErr w:type="spellStart"/>
      <w:r w:rsidR="00003808" w:rsidRPr="00003808">
        <w:rPr>
          <w:rFonts w:cstheme="minorHAnsi"/>
        </w:rPr>
        <w:t>Up</w:t>
      </w:r>
      <w:proofErr w:type="spellEnd"/>
      <w:r w:rsidR="00003808" w:rsidRPr="00003808">
        <w:rPr>
          <w:rFonts w:cstheme="minorHAnsi"/>
        </w:rPr>
        <w:t xml:space="preserve"> </w:t>
      </w:r>
      <w:proofErr w:type="spellStart"/>
      <w:r w:rsidR="00003808" w:rsidRPr="00003808">
        <w:rPr>
          <w:rFonts w:cstheme="minorHAnsi"/>
        </w:rPr>
        <w:t>To</w:t>
      </w:r>
      <w:proofErr w:type="spellEnd"/>
      <w:r w:rsidR="00003808" w:rsidRPr="00003808">
        <w:rPr>
          <w:rFonts w:cstheme="minorHAnsi"/>
        </w:rPr>
        <w:t xml:space="preserve"> Dance leidenschaftliche Shows, Festivals, Performances und Workshops zum Thema Tanz, Kunst und Kultur in Theatern und Open Air.</w:t>
      </w:r>
    </w:p>
    <w:p w:rsidR="00337F87" w:rsidRPr="00A816E2" w:rsidRDefault="00003808" w:rsidP="00BE1B05">
      <w:pPr>
        <w:pStyle w:val="KeinLeerraum"/>
        <w:jc w:val="both"/>
        <w:rPr>
          <w:rFonts w:cstheme="minorHAnsi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</w:p>
    <w:p w:rsidR="00A816E2" w:rsidRDefault="00A816E2" w:rsidP="00BE1B05">
      <w:pPr>
        <w:pStyle w:val="KeinLeerraum"/>
        <w:jc w:val="both"/>
        <w:rPr>
          <w:rFonts w:cstheme="minorHAnsi"/>
        </w:rPr>
      </w:pPr>
    </w:p>
    <w:p w:rsidR="00C97785" w:rsidRDefault="00C97785" w:rsidP="00BE1B05">
      <w:pPr>
        <w:pStyle w:val="KeinLeerraum"/>
        <w:jc w:val="both"/>
        <w:rPr>
          <w:rFonts w:cstheme="minorHAnsi"/>
        </w:rPr>
      </w:pPr>
    </w:p>
    <w:p w:rsidR="00C97785" w:rsidRDefault="00C97785" w:rsidP="00BE1B05">
      <w:pPr>
        <w:pStyle w:val="KeinLeerraum"/>
        <w:jc w:val="both"/>
        <w:rPr>
          <w:rFonts w:cstheme="minorHAnsi"/>
        </w:rPr>
      </w:pPr>
    </w:p>
    <w:p w:rsidR="00C97785" w:rsidRDefault="00C97785" w:rsidP="00BE1B05">
      <w:pPr>
        <w:pStyle w:val="KeinLeerraum"/>
        <w:jc w:val="both"/>
        <w:rPr>
          <w:rFonts w:cstheme="minorHAnsi"/>
        </w:rPr>
      </w:pPr>
    </w:p>
    <w:p w:rsidR="00337F87" w:rsidRDefault="00337F87" w:rsidP="00BE1B05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>Den musikalischen Abschluss bilden drei Stimm</w:t>
      </w:r>
      <w:r w:rsidR="00C47767">
        <w:rPr>
          <w:rFonts w:cstheme="minorHAnsi"/>
        </w:rPr>
        <w:t xml:space="preserve">en, Gitarre und Bass. Small </w:t>
      </w:r>
      <w:proofErr w:type="spellStart"/>
      <w:r w:rsidR="00C47767">
        <w:rPr>
          <w:rFonts w:cstheme="minorHAnsi"/>
        </w:rPr>
        <w:t>is</w:t>
      </w:r>
      <w:proofErr w:type="spellEnd"/>
      <w:r w:rsidR="00C47767">
        <w:rPr>
          <w:rFonts w:cstheme="minorHAnsi"/>
        </w:rPr>
        <w:t xml:space="preserve"> </w:t>
      </w:r>
      <w:proofErr w:type="spellStart"/>
      <w:r w:rsidR="00C47767">
        <w:rPr>
          <w:rFonts w:cstheme="minorHAnsi"/>
        </w:rPr>
        <w:t>B</w:t>
      </w:r>
      <w:r>
        <w:rPr>
          <w:rFonts w:cstheme="minorHAnsi"/>
        </w:rPr>
        <w:t>eautiful</w:t>
      </w:r>
      <w:proofErr w:type="spellEnd"/>
      <w:r>
        <w:rPr>
          <w:rFonts w:cstheme="minorHAnsi"/>
        </w:rPr>
        <w:t xml:space="preserve"> heißt die Band aus </w:t>
      </w:r>
      <w:r w:rsidR="00C47767">
        <w:rPr>
          <w:rFonts w:cstheme="minorHAnsi"/>
        </w:rPr>
        <w:t xml:space="preserve">Essen. Ihr Programm umfasst Popsongs der letzten 50 Jahre mit einigen zielsicher gewählten Ausflügen in andere musikalische Gefilde. Small </w:t>
      </w:r>
      <w:proofErr w:type="spellStart"/>
      <w:r w:rsidR="00C47767">
        <w:rPr>
          <w:rFonts w:cstheme="minorHAnsi"/>
        </w:rPr>
        <w:t>is</w:t>
      </w:r>
      <w:proofErr w:type="spellEnd"/>
      <w:r w:rsidR="00C47767">
        <w:rPr>
          <w:rFonts w:cstheme="minorHAnsi"/>
        </w:rPr>
        <w:t xml:space="preserve"> </w:t>
      </w:r>
      <w:proofErr w:type="spellStart"/>
      <w:r w:rsidR="00C47767">
        <w:rPr>
          <w:rFonts w:cstheme="minorHAnsi"/>
        </w:rPr>
        <w:t>Beautiful</w:t>
      </w:r>
      <w:proofErr w:type="spellEnd"/>
      <w:r w:rsidR="00C47767">
        <w:rPr>
          <w:rFonts w:cstheme="minorHAnsi"/>
        </w:rPr>
        <w:t xml:space="preserve"> sind Minerva Diaz Pérez, Gesang, Jürgen Markus, Gesang und Gitarre, Johannes Kassenberg, Gesang und Bass.</w:t>
      </w:r>
    </w:p>
    <w:p w:rsidR="00C47767" w:rsidRDefault="00C47767" w:rsidP="00BE1B05">
      <w:pPr>
        <w:pStyle w:val="KeinLeerraum"/>
        <w:jc w:val="both"/>
        <w:rPr>
          <w:rFonts w:cstheme="minorHAnsi"/>
        </w:rPr>
      </w:pPr>
    </w:p>
    <w:p w:rsidR="00C47767" w:rsidRDefault="00C97785" w:rsidP="00BE1B05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 xml:space="preserve">Auch das Thema bildende Kunst findet sich wieder an diesem Abend im </w:t>
      </w:r>
      <w:proofErr w:type="spellStart"/>
      <w:r>
        <w:rPr>
          <w:rFonts w:cstheme="minorHAnsi"/>
        </w:rPr>
        <w:t>Kauenhof</w:t>
      </w:r>
      <w:proofErr w:type="spellEnd"/>
      <w:r>
        <w:rPr>
          <w:rFonts w:cstheme="minorHAnsi"/>
        </w:rPr>
        <w:t xml:space="preserve"> und in der Pförtnerbude. D</w:t>
      </w:r>
      <w:r w:rsidR="00C47767">
        <w:rPr>
          <w:rFonts w:cstheme="minorHAnsi"/>
        </w:rPr>
        <w:t xml:space="preserve">er Öffentlichkeit </w:t>
      </w:r>
      <w:r w:rsidR="004D5BBC">
        <w:rPr>
          <w:rFonts w:cstheme="minorHAnsi"/>
        </w:rPr>
        <w:t>zugänglich ist nun</w:t>
      </w:r>
      <w:r w:rsidR="00C47767">
        <w:rPr>
          <w:rFonts w:cstheme="minorHAnsi"/>
        </w:rPr>
        <w:t xml:space="preserve"> das </w:t>
      </w:r>
      <w:r w:rsidR="008143AA">
        <w:rPr>
          <w:rFonts w:cstheme="minorHAnsi"/>
        </w:rPr>
        <w:t xml:space="preserve">Kunstwerk </w:t>
      </w:r>
      <w:r w:rsidR="00C47767">
        <w:rPr>
          <w:rFonts w:cstheme="minorHAnsi"/>
        </w:rPr>
        <w:t>„Kaskaden-Wasserspiel“</w:t>
      </w:r>
      <w:r w:rsidR="008143AA">
        <w:rPr>
          <w:rFonts w:cstheme="minorHAnsi"/>
        </w:rPr>
        <w:t xml:space="preserve"> von </w:t>
      </w:r>
      <w:proofErr w:type="spellStart"/>
      <w:r w:rsidR="008143AA">
        <w:rPr>
          <w:rFonts w:cstheme="minorHAnsi"/>
        </w:rPr>
        <w:t>Many</w:t>
      </w:r>
      <w:proofErr w:type="spellEnd"/>
      <w:r w:rsidR="008143AA">
        <w:rPr>
          <w:rFonts w:cstheme="minorHAnsi"/>
        </w:rPr>
        <w:t xml:space="preserve"> </w:t>
      </w:r>
      <w:proofErr w:type="spellStart"/>
      <w:r w:rsidR="008143AA">
        <w:rPr>
          <w:rFonts w:cstheme="minorHAnsi"/>
        </w:rPr>
        <w:t>Szejstecki</w:t>
      </w:r>
      <w:proofErr w:type="spellEnd"/>
      <w:r w:rsidR="008143AA">
        <w:rPr>
          <w:rFonts w:cstheme="minorHAnsi"/>
        </w:rPr>
        <w:t xml:space="preserve">. </w:t>
      </w:r>
      <w:r>
        <w:rPr>
          <w:rFonts w:cstheme="minorHAnsi"/>
        </w:rPr>
        <w:t>Der 2016 verstorbene Künstler beendete seine Bergbau-Karriere auf Westerholt 1984.</w:t>
      </w:r>
      <w:r w:rsidR="006E5683">
        <w:rPr>
          <w:rFonts w:cstheme="minorHAnsi"/>
        </w:rPr>
        <w:t xml:space="preserve"> </w:t>
      </w:r>
      <w:r w:rsidR="005631B3">
        <w:rPr>
          <w:rFonts w:cstheme="minorHAnsi"/>
        </w:rPr>
        <w:t xml:space="preserve">Er erregte vor allem durch seine gigantischen, </w:t>
      </w:r>
      <w:proofErr w:type="spellStart"/>
      <w:r w:rsidR="005631B3">
        <w:rPr>
          <w:rFonts w:cstheme="minorHAnsi"/>
        </w:rPr>
        <w:t>perspektivistischen</w:t>
      </w:r>
      <w:proofErr w:type="spellEnd"/>
      <w:r w:rsidR="005631B3">
        <w:rPr>
          <w:rFonts w:cstheme="minorHAnsi"/>
        </w:rPr>
        <w:t xml:space="preserve"> Bergbaupanoramen Aufmerksamkeit. 1976 begründete er die bis heute bestehende Künstlergruppe „Werkstatt“ in </w:t>
      </w:r>
      <w:proofErr w:type="spellStart"/>
      <w:r w:rsidR="005631B3">
        <w:rPr>
          <w:rFonts w:cstheme="minorHAnsi"/>
        </w:rPr>
        <w:t>Buer</w:t>
      </w:r>
      <w:proofErr w:type="spellEnd"/>
      <w:r w:rsidR="005631B3">
        <w:rPr>
          <w:rFonts w:cstheme="minorHAnsi"/>
        </w:rPr>
        <w:t xml:space="preserve">. </w:t>
      </w:r>
      <w:bookmarkStart w:id="0" w:name="_GoBack"/>
      <w:bookmarkEnd w:id="0"/>
      <w:r w:rsidR="006E5683">
        <w:rPr>
          <w:rFonts w:cstheme="minorHAnsi"/>
        </w:rPr>
        <w:t xml:space="preserve">Das Wasserspiel hat er aus typischen Materialien des Bergbaus gestaltet. In der Pförtnerbude sind einige kleine Arbeiten von </w:t>
      </w:r>
      <w:proofErr w:type="spellStart"/>
      <w:proofErr w:type="gramStart"/>
      <w:r w:rsidR="006E5683">
        <w:rPr>
          <w:rFonts w:cstheme="minorHAnsi"/>
        </w:rPr>
        <w:t>Szejstecki</w:t>
      </w:r>
      <w:proofErr w:type="spellEnd"/>
      <w:r w:rsidR="006E5683">
        <w:rPr>
          <w:rFonts w:cstheme="minorHAnsi"/>
        </w:rPr>
        <w:t xml:space="preserve">  zu</w:t>
      </w:r>
      <w:proofErr w:type="gramEnd"/>
      <w:r w:rsidR="006E5683">
        <w:rPr>
          <w:rFonts w:cstheme="minorHAnsi"/>
        </w:rPr>
        <w:t xml:space="preserve"> sehen.</w:t>
      </w:r>
    </w:p>
    <w:p w:rsidR="00337F87" w:rsidRDefault="00337F87" w:rsidP="00BE1B05">
      <w:pPr>
        <w:pStyle w:val="KeinLeerraum"/>
        <w:jc w:val="both"/>
        <w:rPr>
          <w:rFonts w:cstheme="minorHAnsi"/>
        </w:rPr>
      </w:pPr>
    </w:p>
    <w:p w:rsidR="005603B5" w:rsidRDefault="005603B5" w:rsidP="00BE1B05">
      <w:pPr>
        <w:pStyle w:val="KeinLeerraum"/>
        <w:jc w:val="both"/>
        <w:rPr>
          <w:rFonts w:cstheme="minorHAnsi"/>
        </w:rPr>
      </w:pPr>
    </w:p>
    <w:p w:rsidR="005603B5" w:rsidRPr="00912543" w:rsidRDefault="005603B5" w:rsidP="00BE1B05">
      <w:pPr>
        <w:pStyle w:val="KeinLeerraum"/>
        <w:jc w:val="both"/>
        <w:rPr>
          <w:rFonts w:cstheme="minorHAnsi"/>
          <w:shd w:val="clear" w:color="auto" w:fill="FFFFFF"/>
        </w:rPr>
      </w:pPr>
    </w:p>
    <w:p w:rsidR="00C56F6A" w:rsidRDefault="00C56F6A"/>
    <w:p w:rsidR="008C5595" w:rsidRDefault="008C5595"/>
    <w:p w:rsidR="008C5595" w:rsidRDefault="008C5595"/>
    <w:p w:rsidR="008C5595" w:rsidRDefault="008C5595"/>
    <w:p w:rsidR="00C41143" w:rsidRDefault="00C41143"/>
    <w:p w:rsidR="00C41143" w:rsidRDefault="00C41143"/>
    <w:p w:rsidR="00C41143" w:rsidRDefault="00C41143"/>
    <w:p w:rsidR="004D5BBC" w:rsidRDefault="004D5BBC"/>
    <w:p w:rsidR="004D5BBC" w:rsidRDefault="004D5BBC"/>
    <w:p w:rsidR="004D5BBC" w:rsidRDefault="004D5BBC"/>
    <w:p w:rsidR="004D5BBC" w:rsidRDefault="004D5BBC"/>
    <w:p w:rsidR="004D5BBC" w:rsidRDefault="004D5BBC"/>
    <w:p w:rsidR="004D5BBC" w:rsidRDefault="004D5BBC"/>
    <w:p w:rsidR="004D5BBC" w:rsidRDefault="004D5BBC"/>
    <w:p w:rsidR="004D5BBC" w:rsidRDefault="004D5BBC"/>
    <w:p w:rsidR="004D5BBC" w:rsidRDefault="004D5BBC"/>
    <w:p w:rsidR="005E38BE" w:rsidRDefault="005E38BE" w:rsidP="005E38BE">
      <w:pPr>
        <w:pStyle w:val="KeinLeerraum"/>
        <w:jc w:val="both"/>
        <w:rPr>
          <w:rFonts w:ascii="Arial" w:hAnsi="Arial" w:cs="Arial"/>
          <w:i/>
          <w:sz w:val="18"/>
          <w:szCs w:val="18"/>
        </w:rPr>
      </w:pPr>
      <w:r w:rsidRPr="005965AE">
        <w:rPr>
          <w:rFonts w:ascii="Arial" w:hAnsi="Arial" w:cs="Arial"/>
          <w:i/>
          <w:sz w:val="18"/>
          <w:szCs w:val="18"/>
        </w:rPr>
        <w:t xml:space="preserve">Frank Schwarz, Entwicklungsgesellschaft Neue Zeche Westerholt, </w:t>
      </w:r>
      <w:proofErr w:type="spellStart"/>
      <w:r w:rsidRPr="005965AE">
        <w:rPr>
          <w:rFonts w:ascii="Arial" w:hAnsi="Arial" w:cs="Arial"/>
          <w:i/>
          <w:sz w:val="18"/>
          <w:szCs w:val="18"/>
        </w:rPr>
        <w:t>Eg</w:t>
      </w:r>
      <w:r>
        <w:rPr>
          <w:rFonts w:ascii="Arial" w:hAnsi="Arial" w:cs="Arial"/>
          <w:i/>
          <w:sz w:val="18"/>
          <w:szCs w:val="18"/>
        </w:rPr>
        <w:t>onstr</w:t>
      </w:r>
      <w:proofErr w:type="spellEnd"/>
      <w:r>
        <w:rPr>
          <w:rFonts w:ascii="Arial" w:hAnsi="Arial" w:cs="Arial"/>
          <w:i/>
          <w:sz w:val="18"/>
          <w:szCs w:val="18"/>
        </w:rPr>
        <w:t>. 12, 45896 Gelsenkirchen</w:t>
      </w:r>
    </w:p>
    <w:p w:rsidR="005965AE" w:rsidRPr="005965AE" w:rsidRDefault="005E38BE" w:rsidP="005E38BE">
      <w:pPr>
        <w:pStyle w:val="KeinLeerraum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Tel.: 0209 / 169-69 55, Mail: frank.schwarz@egnzw.de</w:t>
      </w:r>
    </w:p>
    <w:sectPr w:rsidR="005965AE" w:rsidRPr="005965A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F0" w:rsidRDefault="00D07AF0" w:rsidP="00655FC7">
      <w:pPr>
        <w:spacing w:after="0" w:line="240" w:lineRule="auto"/>
      </w:pPr>
      <w:r>
        <w:separator/>
      </w:r>
    </w:p>
  </w:endnote>
  <w:endnote w:type="continuationSeparator" w:id="0">
    <w:p w:rsidR="00D07AF0" w:rsidRDefault="00D07AF0" w:rsidP="0065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F0" w:rsidRDefault="00D07AF0" w:rsidP="00655FC7">
      <w:pPr>
        <w:spacing w:after="0" w:line="240" w:lineRule="auto"/>
      </w:pPr>
      <w:r>
        <w:separator/>
      </w:r>
    </w:p>
  </w:footnote>
  <w:footnote w:type="continuationSeparator" w:id="0">
    <w:p w:rsidR="00D07AF0" w:rsidRDefault="00D07AF0" w:rsidP="0065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81" w:rsidRDefault="00BE69D0">
    <w:pPr>
      <w:pStyle w:val="Kopfzeile"/>
    </w:pPr>
    <w:r w:rsidRPr="00BE69D0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-356137</wp:posOffset>
          </wp:positionV>
          <wp:extent cx="1043305" cy="724535"/>
          <wp:effectExtent l="0" t="0" r="4445" b="0"/>
          <wp:wrapThrough wrapText="bothSides">
            <wp:wrapPolygon edited="0">
              <wp:start x="0" y="0"/>
              <wp:lineTo x="0" y="21013"/>
              <wp:lineTo x="21298" y="21013"/>
              <wp:lineTo x="21298" y="0"/>
              <wp:lineTo x="0" y="0"/>
            </wp:wrapPolygon>
          </wp:wrapThrough>
          <wp:docPr id="2" name="Grafik 2" descr="C:\Users\schwarzfrank\AppData\Local\Microsoft\Windows\INetCache\Content.Outlook\61SKXA6E\Logo_HWB_Stadterneuerung_300dpi_4c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warzfrank\AppData\Local\Microsoft\Windows\INetCache\Content.Outlook\61SKXA6E\Logo_HWB_Stadterneuerung_300dpi_4c_ (00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98"/>
                  <a:stretch/>
                </pic:blipFill>
                <pic:spPr bwMode="auto">
                  <a:xfrm>
                    <a:off x="0" y="0"/>
                    <a:ext cx="10433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9D0">
      <w:rPr>
        <w:noProof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1872713</wp:posOffset>
          </wp:positionH>
          <wp:positionV relativeFrom="paragraph">
            <wp:posOffset>-356186</wp:posOffset>
          </wp:positionV>
          <wp:extent cx="738505" cy="954405"/>
          <wp:effectExtent l="0" t="0" r="4445" b="0"/>
          <wp:wrapThrough wrapText="bothSides">
            <wp:wrapPolygon edited="0">
              <wp:start x="0" y="0"/>
              <wp:lineTo x="0" y="21126"/>
              <wp:lineTo x="21173" y="21126"/>
              <wp:lineTo x="21173" y="0"/>
              <wp:lineTo x="0" y="0"/>
            </wp:wrapPolygon>
          </wp:wrapThrough>
          <wp:docPr id="1" name="Grafik 1" descr="C:\Users\schwarzfrank\AppData\Local\Microsoft\Windows\INetCache\Content.Outlook\61SKXA6E\Logo_Städtebauförderung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warzfrank\AppData\Local\Microsoft\Windows\INetCache\Content.Outlook\61SKXA6E\Logo_Städtebauförderung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FC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3800973" wp14:editId="51F755F8">
          <wp:simplePos x="0" y="0"/>
          <wp:positionH relativeFrom="page">
            <wp:posOffset>4564380</wp:posOffset>
          </wp:positionH>
          <wp:positionV relativeFrom="page">
            <wp:posOffset>258445</wp:posOffset>
          </wp:positionV>
          <wp:extent cx="2033905" cy="539750"/>
          <wp:effectExtent l="0" t="0" r="4445" b="0"/>
          <wp:wrapSquare wrapText="bothSides"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che_Westerholt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1832"/>
    <w:multiLevelType w:val="hybridMultilevel"/>
    <w:tmpl w:val="CAD2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C7"/>
    <w:rsid w:val="00003808"/>
    <w:rsid w:val="00044E6D"/>
    <w:rsid w:val="000B1033"/>
    <w:rsid w:val="000E7093"/>
    <w:rsid w:val="00125C7B"/>
    <w:rsid w:val="001645B7"/>
    <w:rsid w:val="00171C9F"/>
    <w:rsid w:val="00174255"/>
    <w:rsid w:val="001921E0"/>
    <w:rsid w:val="001956C9"/>
    <w:rsid w:val="00210A34"/>
    <w:rsid w:val="00230A7C"/>
    <w:rsid w:val="00280D51"/>
    <w:rsid w:val="00337F87"/>
    <w:rsid w:val="003A3A0C"/>
    <w:rsid w:val="003E3430"/>
    <w:rsid w:val="004C280E"/>
    <w:rsid w:val="004D5BBC"/>
    <w:rsid w:val="005603B5"/>
    <w:rsid w:val="005631B3"/>
    <w:rsid w:val="005965AE"/>
    <w:rsid w:val="005B7EAB"/>
    <w:rsid w:val="005E38BE"/>
    <w:rsid w:val="00641CDB"/>
    <w:rsid w:val="00655FC7"/>
    <w:rsid w:val="006E5683"/>
    <w:rsid w:val="00701ABC"/>
    <w:rsid w:val="00730E54"/>
    <w:rsid w:val="007868C1"/>
    <w:rsid w:val="00787577"/>
    <w:rsid w:val="007B68BC"/>
    <w:rsid w:val="008143AA"/>
    <w:rsid w:val="008C5595"/>
    <w:rsid w:val="008D66D5"/>
    <w:rsid w:val="00900590"/>
    <w:rsid w:val="00931E13"/>
    <w:rsid w:val="009C08D3"/>
    <w:rsid w:val="00A816E2"/>
    <w:rsid w:val="00AB48D0"/>
    <w:rsid w:val="00AB4D3E"/>
    <w:rsid w:val="00B10C0A"/>
    <w:rsid w:val="00B43ED4"/>
    <w:rsid w:val="00B550DF"/>
    <w:rsid w:val="00B87B29"/>
    <w:rsid w:val="00BE1B05"/>
    <w:rsid w:val="00BE69D0"/>
    <w:rsid w:val="00C41143"/>
    <w:rsid w:val="00C47767"/>
    <w:rsid w:val="00C56F6A"/>
    <w:rsid w:val="00C97785"/>
    <w:rsid w:val="00CA6B7F"/>
    <w:rsid w:val="00D04A54"/>
    <w:rsid w:val="00D07AF0"/>
    <w:rsid w:val="00DD38D8"/>
    <w:rsid w:val="00E0425A"/>
    <w:rsid w:val="00E22BF6"/>
    <w:rsid w:val="00E525B5"/>
    <w:rsid w:val="00E811D2"/>
    <w:rsid w:val="00F95F4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D076BE"/>
  <w15:docId w15:val="{9A87F6BA-6D48-451F-9DBE-DD38B56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5FC7"/>
  </w:style>
  <w:style w:type="paragraph" w:styleId="berschrift1">
    <w:name w:val="heading 1"/>
    <w:basedOn w:val="Standard"/>
    <w:link w:val="berschrift1Zchn"/>
    <w:uiPriority w:val="9"/>
    <w:qFormat/>
    <w:rsid w:val="00C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F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FC7"/>
  </w:style>
  <w:style w:type="paragraph" w:styleId="Fuzeile">
    <w:name w:val="footer"/>
    <w:basedOn w:val="Standard"/>
    <w:link w:val="FuzeileZchn"/>
    <w:uiPriority w:val="99"/>
    <w:unhideWhenUsed/>
    <w:rsid w:val="0065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FC7"/>
  </w:style>
  <w:style w:type="paragraph" w:styleId="KeinLeerraum">
    <w:name w:val="No Spacing"/>
    <w:uiPriority w:val="1"/>
    <w:qFormat/>
    <w:rsid w:val="00900590"/>
    <w:pPr>
      <w:spacing w:after="0" w:line="240" w:lineRule="auto"/>
    </w:pPr>
  </w:style>
  <w:style w:type="paragraph" w:customStyle="1" w:styleId="Default">
    <w:name w:val="Default"/>
    <w:rsid w:val="00900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E5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6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pyright">
    <w:name w:val="copyright"/>
    <w:basedOn w:val="Absatz-Standardschriftart"/>
    <w:rsid w:val="00C56F6A"/>
  </w:style>
  <w:style w:type="character" w:customStyle="1" w:styleId="berschrift1Zchn">
    <w:name w:val="Überschrift 1 Zchn"/>
    <w:basedOn w:val="Absatz-Standardschriftart"/>
    <w:link w:val="berschrift1"/>
    <w:uiPriority w:val="9"/>
    <w:rsid w:val="00C56F6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entryauthor">
    <w:name w:val="entry__author"/>
    <w:basedOn w:val="Absatz-Standardschriftart"/>
    <w:rsid w:val="00C56F6A"/>
  </w:style>
  <w:style w:type="character" w:styleId="Hyperlink">
    <w:name w:val="Hyperlink"/>
    <w:basedOn w:val="Absatz-Standardschriftart"/>
    <w:uiPriority w:val="99"/>
    <w:semiHidden/>
    <w:unhideWhenUsed/>
    <w:rsid w:val="00C56F6A"/>
    <w:rPr>
      <w:color w:val="0000FF"/>
      <w:u w:val="single"/>
    </w:rPr>
  </w:style>
  <w:style w:type="paragraph" w:customStyle="1" w:styleId="bodytext">
    <w:name w:val="bodytext"/>
    <w:basedOn w:val="Standard"/>
    <w:rsid w:val="0017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1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2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48" w:space="19" w:color="F2F2ED"/>
            <w:right w:val="none" w:sz="0" w:space="0" w:color="auto"/>
          </w:divBdr>
        </w:div>
      </w:divsChild>
    </w:div>
    <w:div w:id="191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RAG Montan Immobilien GmbH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Jaspers, Silvia (RAG Montan Immobilien GmbH)</dc:creator>
  <cp:lastModifiedBy>Schwarz Frank</cp:lastModifiedBy>
  <cp:revision>12</cp:revision>
  <cp:lastPrinted>2022-08-09T12:48:00Z</cp:lastPrinted>
  <dcterms:created xsi:type="dcterms:W3CDTF">2022-10-07T09:22:00Z</dcterms:created>
  <dcterms:modified xsi:type="dcterms:W3CDTF">2022-10-11T08:41:00Z</dcterms:modified>
</cp:coreProperties>
</file>